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60"/>
          <w:szCs w:val="60"/>
          <w:rtl w:val="0"/>
        </w:rPr>
        <w:t xml:space="preserve">GARRAIO PUBLIKOA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GUTXI GOZATZEN DUGU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DAUKAGUN LAGUNTZA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ERABILTZEN HASIKO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GARA AUTOBUSA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HAS GAITEZEN MURRIZTEN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GURE KUTSADURA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DAUKAGUN HERRIBUSA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ERABILTZEKO 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OSO JATORRAK DIRA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UME GUZTIEKIN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ERE PERTSONA ETA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GURE GURASOEKIN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HAS GAITEZEN IGOTZEN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GURE AUTOBUSAK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GAINERA BESTE BATZUK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EKOLOGIKOAK                                                                                                                                                                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